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005458EF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586970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586970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5458EF" w:rsidRPr="00D82FDC" w:rsidRDefault="005458EF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36"/>
          <w:szCs w:val="36"/>
        </w:rPr>
      </w:pPr>
      <w:r w:rsidRPr="00D82FDC">
        <w:rPr>
          <w:rFonts w:ascii="Cambria" w:hAnsi="Cambria" w:cs="Cambria"/>
          <w:color w:val="17365D"/>
          <w:spacing w:val="5"/>
          <w:sz w:val="36"/>
          <w:szCs w:val="36"/>
        </w:rPr>
        <w:t xml:space="preserve">PROGRAMMAZIONE DIDATTICA </w:t>
      </w:r>
      <w:proofErr w:type="spellStart"/>
      <w:r w:rsidRPr="00D82FDC">
        <w:rPr>
          <w:rFonts w:ascii="Cambria" w:hAnsi="Cambria" w:cs="Cambria"/>
          <w:color w:val="17365D"/>
          <w:spacing w:val="5"/>
          <w:sz w:val="36"/>
          <w:szCs w:val="36"/>
        </w:rPr>
        <w:t>DI</w:t>
      </w:r>
      <w:proofErr w:type="spellEnd"/>
      <w:r w:rsidRPr="00D82FDC">
        <w:rPr>
          <w:rFonts w:ascii="Cambria" w:hAnsi="Cambria" w:cs="Cambria"/>
          <w:color w:val="17365D"/>
          <w:spacing w:val="5"/>
          <w:sz w:val="36"/>
          <w:szCs w:val="36"/>
        </w:rPr>
        <w:t xml:space="preserve"> </w:t>
      </w:r>
      <w:r w:rsidR="00586970" w:rsidRPr="00D82FDC">
        <w:rPr>
          <w:rFonts w:ascii="Cambria" w:hAnsi="Cambria" w:cs="Cambria"/>
          <w:color w:val="A6A6A6"/>
          <w:spacing w:val="5"/>
          <w:sz w:val="36"/>
          <w:szCs w:val="36"/>
        </w:rPr>
        <w:t>Matematica</w:t>
      </w:r>
      <w:r w:rsidR="00D82FDC" w:rsidRPr="00D82FDC">
        <w:rPr>
          <w:rFonts w:ascii="Cambria" w:hAnsi="Cambria" w:cs="Cambria"/>
          <w:color w:val="A6A6A6"/>
          <w:spacing w:val="5"/>
          <w:sz w:val="36"/>
          <w:szCs w:val="36"/>
        </w:rPr>
        <w:t xml:space="preserve"> e FISICA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>Crosti</w:t>
            </w:r>
            <w:proofErr w:type="spellEnd"/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Daniela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I</w:t>
            </w:r>
            <w:r w:rsidR="00F65440">
              <w:rPr>
                <w:rFonts w:ascii="Calibri" w:hAnsi="Calibri" w:cs="Calibri"/>
                <w:b/>
                <w:bCs/>
                <w:sz w:val="28"/>
                <w:szCs w:val="28"/>
              </w:rPr>
              <w:t>I</w:t>
            </w:r>
            <w:r w:rsidR="00D82FDC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I </w:t>
            </w:r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>EC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82FDC" w:rsidRDefault="00D82FDC" w:rsidP="00D82FDC">
            <w:pPr>
              <w:rPr>
                <w:rFonts w:ascii="Garamond" w:hAnsi="Garamond"/>
                <w:b/>
                <w:sz w:val="22"/>
              </w:rPr>
            </w:pPr>
            <w:r>
              <w:rPr>
                <w:rFonts w:ascii="Garamond" w:hAnsi="Garamond"/>
                <w:b/>
                <w:sz w:val="22"/>
              </w:rPr>
              <w:t>Insufficiente il livello di conoscenze di base gli alunni nuovi della classe, sufficiente e per alcuni buono il livello di partenza. Buona la partecipazione al dialogo educativo.</w:t>
            </w:r>
          </w:p>
          <w:p w:rsidR="0074788F" w:rsidRPr="005458EF" w:rsidRDefault="0074788F" w:rsidP="00C07DA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F3AF9" w:rsidRPr="00CF3AF9" w:rsidRDefault="00CF3AF9" w:rsidP="00CF3AF9">
            <w:pPr>
              <w:rPr>
                <w:rFonts w:ascii="Garamond" w:hAnsi="Garamond"/>
                <w:b/>
                <w:sz w:val="20"/>
                <w:szCs w:val="20"/>
              </w:rPr>
            </w:pPr>
            <w:r w:rsidRPr="00CF3AF9">
              <w:rPr>
                <w:rFonts w:ascii="Garamond" w:hAnsi="Garamond"/>
                <w:b/>
                <w:sz w:val="20"/>
                <w:szCs w:val="20"/>
              </w:rPr>
              <w:t xml:space="preserve">SI E’ RESO NECESSARIO RIVEDERE ALCUNI ARGOMENTI di algebra PERCHE’ I RAGAZZI introdotti da questo anno scolastico NON hanno SVOLTO: LA RETTA, I RADICALI  ED I TEOREMI </w:t>
            </w:r>
            <w:proofErr w:type="spellStart"/>
            <w:r w:rsidRPr="00CF3AF9">
              <w:rPr>
                <w:rFonts w:ascii="Garamond" w:hAnsi="Garamond"/>
                <w:b/>
                <w:sz w:val="20"/>
                <w:szCs w:val="20"/>
              </w:rPr>
              <w:t>DI</w:t>
            </w:r>
            <w:proofErr w:type="spellEnd"/>
            <w:r w:rsidRPr="00CF3AF9">
              <w:rPr>
                <w:rFonts w:ascii="Garamond" w:hAnsi="Garamond"/>
                <w:b/>
                <w:sz w:val="20"/>
                <w:szCs w:val="20"/>
              </w:rPr>
              <w:t xml:space="preserve"> PITAGORA ED EUCLIDE.</w:t>
            </w:r>
          </w:p>
          <w:p w:rsidR="0074788F" w:rsidRPr="00CF3AF9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Promuovere le facoltà intuitive e logiche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Educare ai processi di astrazione e di formazione dei concetti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Esercitare al ragionamento induttivo e deduttivo</w:t>
            </w:r>
          </w:p>
          <w:p w:rsidR="0074788F" w:rsidRPr="005458EF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Sviluppare e potenziare le capacità di analisi e di sintesi.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Approfondire e ampliare le proprietà dei numeri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calcolare con le proprietà delle potenze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eseguire rapidamente i calcoli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utilizzare consapevolmente il linguaggio delle lettere </w:t>
            </w:r>
          </w:p>
          <w:p w:rsidR="0074788F" w:rsidRPr="005458EF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o risolvere equazioni e problemi con le equazioni</w:t>
            </w:r>
          </w:p>
        </w:tc>
      </w:tr>
      <w:tr w:rsidR="0074788F" w:rsidRPr="005458E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capacità di applicare conoscenze e di usare know-how per portare a termine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compiti e risolvere problemi; le abilità sono descritte come cognitive (uso del pensiero logico, intuitivo e creativo) e 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5458EF" w:rsidTr="005458E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verifiche </w:t>
            </w:r>
            <w:proofErr w:type="spellStart"/>
            <w:r w:rsidRPr="005458EF">
              <w:rPr>
                <w:rFonts w:ascii="Calibri" w:hAnsi="Calibri" w:cs="Calibri"/>
                <w:sz w:val="22"/>
                <w:szCs w:val="22"/>
              </w:rPr>
              <w:t>sommative</w:t>
            </w:r>
            <w:proofErr w:type="spellEnd"/>
            <w:r w:rsidRPr="005458EF">
              <w:rPr>
                <w:rFonts w:ascii="Calibri" w:hAnsi="Calibri" w:cs="Calibri"/>
                <w:sz w:val="22"/>
                <w:szCs w:val="22"/>
              </w:rPr>
              <w:t xml:space="preserve"> saranno finalizzate all’accertamento del raggiungimento degli obiettivi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prefissati per le varie unità. Ci si avvarrà in particolare di: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Verifiche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Simulazioni prove Esame di Stato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</w:t>
            </w:r>
            <w:proofErr w:type="spellStart"/>
            <w:r w:rsidRPr="005458EF">
              <w:rPr>
                <w:rFonts w:ascii="Calibri" w:hAnsi="Calibri" w:cs="Calibri"/>
                <w:sz w:val="18"/>
                <w:szCs w:val="18"/>
              </w:rPr>
              <w:t>pentamestre</w:t>
            </w:r>
            <w:proofErr w:type="spellEnd"/>
            <w:r w:rsidRPr="005458EF">
              <w:rPr>
                <w:rFonts w:ascii="Calibri" w:hAnsi="Calibri" w:cs="Calibri"/>
                <w:sz w:val="18"/>
                <w:szCs w:val="18"/>
              </w:rPr>
              <w:t xml:space="preserve"> ed un congruo numero di verifiche orali 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Valutazione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 w:rsidR="005458EF"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367228" w:rsidRPr="005458EF" w:rsidRDefault="003672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367228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25/09/2014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sono  stati concordati i criteri ed i parametri di verifica che fanno parte del POF 20</w:t>
            </w:r>
            <w:r w:rsidR="00367228">
              <w:rPr>
                <w:rFonts w:ascii="Calibri" w:hAnsi="Calibri" w:cs="Calibri"/>
                <w:sz w:val="22"/>
                <w:szCs w:val="22"/>
              </w:rPr>
              <w:t>14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/20</w:t>
            </w:r>
            <w:r w:rsidR="00367228">
              <w:rPr>
                <w:rFonts w:ascii="Calibri" w:hAnsi="Calibri" w:cs="Calibri"/>
                <w:sz w:val="22"/>
                <w:szCs w:val="22"/>
              </w:rPr>
              <w:t>15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 .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 w:rsidP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Studio </w:t>
            </w:r>
            <w:proofErr w:type="spellStart"/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assistito</w:t>
            </w:r>
            <w:proofErr w:type="spellEnd"/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293C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Come utilizzare l’informatica per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graficizzare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situazioni reali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="00367228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3/11/2014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in ordine alle attività complementari, integrative o inter-multidisciplinari sono state fatte </w:t>
            </w:r>
            <w:r w:rsidR="00367228">
              <w:rPr>
                <w:rFonts w:ascii="Calibri" w:hAnsi="Calibri" w:cs="Calibri"/>
                <w:sz w:val="22"/>
                <w:szCs w:val="22"/>
              </w:rPr>
              <w:t>proposte di visite culturali di carattere scientifico da concordare con la collega di scienze.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9121D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="009121D8">
        <w:rPr>
          <w:rFonts w:ascii="Calibri" w:hAnsi="Calibri" w:cs="Calibri"/>
          <w:b/>
          <w:bCs/>
          <w:color w:val="C00000"/>
          <w:sz w:val="22"/>
          <w:szCs w:val="22"/>
        </w:rPr>
        <w:t>20/11/2014</w:t>
      </w:r>
    </w:p>
    <w:p w:rsidR="00684DCA" w:rsidRPr="005458EF" w:rsidRDefault="00684DCA">
      <w:pPr>
        <w:rPr>
          <w:rFonts w:ascii="Calibri" w:hAnsi="Calibri"/>
          <w:sz w:val="22"/>
          <w:szCs w:val="22"/>
        </w:rPr>
      </w:pPr>
    </w:p>
    <w:sectPr w:rsidR="00684DCA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hyphenationZone w:val="283"/>
  <w:characterSpacingControl w:val="doNotCompress"/>
  <w:compat/>
  <w:rsids>
    <w:rsidRoot w:val="0074788F"/>
    <w:rsid w:val="00293C85"/>
    <w:rsid w:val="00294553"/>
    <w:rsid w:val="00325666"/>
    <w:rsid w:val="00335AC0"/>
    <w:rsid w:val="003365E4"/>
    <w:rsid w:val="00367228"/>
    <w:rsid w:val="003811B4"/>
    <w:rsid w:val="00420B0E"/>
    <w:rsid w:val="005458EF"/>
    <w:rsid w:val="00586970"/>
    <w:rsid w:val="005C26DE"/>
    <w:rsid w:val="00662460"/>
    <w:rsid w:val="00684DCA"/>
    <w:rsid w:val="0074788F"/>
    <w:rsid w:val="008171BA"/>
    <w:rsid w:val="008C00D6"/>
    <w:rsid w:val="009121D8"/>
    <w:rsid w:val="00B83DDF"/>
    <w:rsid w:val="00C07DA7"/>
    <w:rsid w:val="00CF3AF9"/>
    <w:rsid w:val="00D82FDC"/>
    <w:rsid w:val="00F654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45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658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4406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2014-12-27T15:21:00Z</dcterms:created>
  <dcterms:modified xsi:type="dcterms:W3CDTF">2014-12-27T15:21:00Z</dcterms:modified>
</cp:coreProperties>
</file>