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A94" w:rsidRDefault="00C31A94" w:rsidP="00BC5959">
      <w:r>
        <w:t xml:space="preserve"> LICEO CLASSICO E LINGUISTICO STATALE  “ARISTOFANE”</w:t>
      </w:r>
    </w:p>
    <w:p w:rsidR="00C31A94" w:rsidRDefault="00C31A94" w:rsidP="00BC5959">
      <w:r>
        <w:t>ANNO SCOLASTICO 2014  -2015</w:t>
      </w:r>
    </w:p>
    <w:p w:rsidR="00C31A94" w:rsidRDefault="00C31A94" w:rsidP="00BC5959">
      <w:r>
        <w:t>PROGRAMMAZIONE DIDATTICA DI FILOSOFIA E STORIA</w:t>
      </w:r>
    </w:p>
    <w:p w:rsidR="00C31A94" w:rsidRDefault="00C31A94" w:rsidP="00BC5959">
      <w:r>
        <w:t>DOCENTE:Andrea Ventura</w:t>
      </w:r>
      <w:r>
        <w:tab/>
        <w:t>CLASSE: 4° A Classico</w:t>
      </w:r>
    </w:p>
    <w:p w:rsidR="00C31A94" w:rsidRDefault="00C31A94" w:rsidP="00BC5959"/>
    <w:p w:rsidR="00C31A94" w:rsidRDefault="00C31A94" w:rsidP="00BC5959"/>
    <w:p w:rsidR="00C31A94" w:rsidRDefault="00C31A94" w:rsidP="00BC5959">
      <w:r>
        <w:t>Programmazione disciplinare</w:t>
      </w:r>
    </w:p>
    <w:p w:rsidR="00C31A94" w:rsidRDefault="00C31A94" w:rsidP="00BC5959">
      <w:r>
        <w:t>Descrizione della classe</w:t>
      </w:r>
    </w:p>
    <w:p w:rsidR="00C31A94" w:rsidRDefault="00C31A94" w:rsidP="00BC5959">
      <w:r>
        <w:t>La classe si presenta piuttosto collaborativa e decisamente attiva durante il lavoro in lasse. Anche le situazioni che lo scorso anno si presentavano critiche sembrerebbero in via di miglioramento. Manca il passaggio dello sviluppo della personale rielaborazione critica dei contenuti che sarà la cifra del lavoro di questo anno scolastico.</w:t>
      </w:r>
    </w:p>
    <w:p w:rsidR="00C31A94" w:rsidRDefault="00C31A94" w:rsidP="00BC5959">
      <w:r>
        <w:tab/>
        <w:t xml:space="preserve">Breve descrizione della classe </w:t>
      </w:r>
    </w:p>
    <w:p w:rsidR="00C31A94" w:rsidRDefault="00C31A94" w:rsidP="00BC5959">
      <w:r>
        <w:t>Situazione iniziale</w:t>
      </w:r>
    </w:p>
    <w:p w:rsidR="00C31A94" w:rsidRDefault="00C31A94" w:rsidP="00BC5959">
      <w:r>
        <w:tab/>
        <w:t>La classe mostra una abbastanza omogenea articolazione interna, con punte di eccellenza ed una buon livello generale di preparazione. Anche i nuovi inserimenti sembrano essersi integrati in modo ottimale.</w:t>
      </w:r>
    </w:p>
    <w:p w:rsidR="00C31A94" w:rsidRDefault="00C31A94" w:rsidP="00BC5959">
      <w:r>
        <w:t>Finalità generali</w:t>
      </w:r>
    </w:p>
    <w:p w:rsidR="00C31A94" w:rsidRDefault="00C31A94" w:rsidP="0056107D">
      <w:r>
        <w:t>1.</w:t>
      </w:r>
      <w:r>
        <w:tab/>
        <w:t>leggere i contenuti filosofici direttamente dagli scritti degli autori, tentando un’interpretazione articolata che poggi anche sul senso e sul significato di certi termini che solo la lingua originale ci permette di rintracciare;</w:t>
      </w:r>
    </w:p>
    <w:p w:rsidR="00C31A94" w:rsidRDefault="00C31A94" w:rsidP="00BC5959">
      <w:r>
        <w:t>2.</w:t>
      </w:r>
      <w:r>
        <w:tab/>
        <w:t>abituare gli studenti ad entrare in contatto con una possibile “interpretazione divergente”, o solamente diversa, che studiosi  di differenti impostazioni e matrici culturali possono dare.</w:t>
      </w:r>
      <w:r>
        <w:tab/>
      </w:r>
    </w:p>
    <w:p w:rsidR="00C31A94" w:rsidRDefault="00C31A94" w:rsidP="00BC5959">
      <w:r>
        <w:t>Concetti fondamentali della disciplina</w:t>
      </w:r>
    </w:p>
    <w:p w:rsidR="00C31A94" w:rsidRDefault="00C31A94" w:rsidP="00BC5959">
      <w:r>
        <w:t>Macroargomenti</w:t>
      </w:r>
      <w:r>
        <w:tab/>
      </w:r>
    </w:p>
    <w:p w:rsidR="00C31A94" w:rsidRDefault="00C31A94" w:rsidP="0056107D">
      <w:r>
        <w:t>STORIA</w:t>
      </w:r>
    </w:p>
    <w:p w:rsidR="00C31A94" w:rsidRDefault="00C31A94" w:rsidP="0056107D">
      <w:r>
        <w:t xml:space="preserve">Filippo II </w:t>
      </w:r>
    </w:p>
    <w:p w:rsidR="00C31A94" w:rsidRDefault="00C31A94" w:rsidP="0056107D">
      <w:r>
        <w:t>Le guerre di religione in Europa</w:t>
      </w:r>
    </w:p>
    <w:p w:rsidR="00C31A94" w:rsidRDefault="00C31A94" w:rsidP="0056107D">
      <w:r>
        <w:t>La situazione europea all’indomani delle paci della Vestfalia</w:t>
      </w:r>
    </w:p>
    <w:p w:rsidR="00C31A94" w:rsidRDefault="00C31A94" w:rsidP="0056107D">
      <w:r>
        <w:t>La prima e la seconda rivoluzione inglese</w:t>
      </w:r>
    </w:p>
    <w:p w:rsidR="00C31A94" w:rsidRDefault="00C31A94" w:rsidP="0056107D">
      <w:r>
        <w:t>L’età di Luigi XIV</w:t>
      </w:r>
    </w:p>
    <w:p w:rsidR="00C31A94" w:rsidRDefault="00C31A94" w:rsidP="0056107D">
      <w:r>
        <w:t>L’Italia dal cinquecento al settecento</w:t>
      </w:r>
    </w:p>
    <w:p w:rsidR="00C31A94" w:rsidRDefault="00C31A94" w:rsidP="0056107D">
      <w:r>
        <w:t>Il  “Dispotismo illuminato”.</w:t>
      </w:r>
    </w:p>
    <w:p w:rsidR="00C31A94" w:rsidRDefault="00C31A94" w:rsidP="0056107D">
      <w:r>
        <w:t>L’Illuminismo: caratteri generali</w:t>
      </w:r>
    </w:p>
    <w:p w:rsidR="00C31A94" w:rsidRDefault="00C31A94" w:rsidP="0056107D">
      <w:r>
        <w:t>La Rivoluzione francese</w:t>
      </w:r>
    </w:p>
    <w:p w:rsidR="00C31A94" w:rsidRDefault="00C31A94" w:rsidP="0056107D">
      <w:r>
        <w:t>L’età e le vicende legate alla figura di Napoleone Bonaparte</w:t>
      </w:r>
    </w:p>
    <w:p w:rsidR="00C31A94" w:rsidRDefault="00C31A94" w:rsidP="0056107D">
      <w:r>
        <w:t>L’età della Restaurazione</w:t>
      </w:r>
    </w:p>
    <w:p w:rsidR="00C31A94" w:rsidRDefault="00C31A94" w:rsidP="0056107D">
      <w:r>
        <w:t>I primi moti rivoluzionari del ’20 e del ’21</w:t>
      </w:r>
    </w:p>
    <w:p w:rsidR="00C31A94" w:rsidRDefault="00C31A94" w:rsidP="0056107D">
      <w:r>
        <w:t>I moti del 1830 in Europa.</w:t>
      </w:r>
    </w:p>
    <w:p w:rsidR="00C31A94" w:rsidRDefault="00C31A94" w:rsidP="0056107D">
      <w:r>
        <w:t>FILOSOFIA</w:t>
      </w:r>
    </w:p>
    <w:p w:rsidR="00C31A94" w:rsidRDefault="00C31A94" w:rsidP="0056107D">
      <w:r>
        <w:t>Le scuole ellenistiche: epicureismo, scetticismo e stoicismo.</w:t>
      </w:r>
    </w:p>
    <w:p w:rsidR="00C31A94" w:rsidRDefault="00C31A94" w:rsidP="0056107D">
      <w:r>
        <w:t>Origini e caratteristiche della Scolastica.</w:t>
      </w:r>
    </w:p>
    <w:p w:rsidR="00C31A94" w:rsidRDefault="00C31A94" w:rsidP="0056107D">
      <w:r>
        <w:t>Anselmo d’Aosta e il rapporto tra fede e ragione. La questione della esistenza di Dio. Analisi e studio della prova ontologica.</w:t>
      </w:r>
    </w:p>
    <w:p w:rsidR="00C31A94" w:rsidRDefault="00C31A94" w:rsidP="0056107D">
      <w:r>
        <w:t>L’Umanesimo ed il Rinascimento.</w:t>
      </w:r>
    </w:p>
    <w:p w:rsidR="00C31A94" w:rsidRDefault="00C31A94" w:rsidP="0056107D">
      <w:r>
        <w:t>La Rivoluzione scientifica: la rivoluzione astronomica. Copernico e il De rivolutionibus orbium caelestium. Thyco Brahe, Keplero.</w:t>
      </w:r>
    </w:p>
    <w:p w:rsidR="00C31A94" w:rsidRDefault="00C31A94" w:rsidP="0056107D">
      <w:r>
        <w:t>Galileo Galilei: il conflitto tra scienza e chiesa</w:t>
      </w:r>
    </w:p>
    <w:p w:rsidR="00C31A94" w:rsidRDefault="00C31A94" w:rsidP="0056107D">
      <w:r>
        <w:t>Cartesio : il razionalismo moderno</w:t>
      </w:r>
    </w:p>
    <w:p w:rsidR="00C31A94" w:rsidRDefault="00C31A94" w:rsidP="0056107D">
      <w:r>
        <w:t>Spinoza: L Ethica more geometrico demonstrata.</w:t>
      </w:r>
    </w:p>
    <w:p w:rsidR="00C31A94" w:rsidRDefault="00C31A94" w:rsidP="0056107D">
      <w:r>
        <w:t>La nascita dell’empirismo.</w:t>
      </w:r>
    </w:p>
    <w:p w:rsidR="00C31A94" w:rsidRDefault="00C31A94" w:rsidP="0056107D">
      <w:r>
        <w:t xml:space="preserve"> Il nominalismo. Il pensiero politico.</w:t>
      </w:r>
    </w:p>
    <w:p w:rsidR="00C31A94" w:rsidRDefault="00C31A94" w:rsidP="0056107D">
      <w:r>
        <w:t>L’empirismo maturo: Locke. La dottrina delle idee. La critica della nozione di sostanza. La dottrina politica.</w:t>
      </w:r>
    </w:p>
    <w:p w:rsidR="00C31A94" w:rsidRDefault="00C31A94" w:rsidP="0056107D">
      <w:r>
        <w:t>Hume: l’empirismo nel suo esito scettico</w:t>
      </w:r>
    </w:p>
    <w:p w:rsidR="00C31A94" w:rsidRDefault="00C31A94" w:rsidP="00BC5959">
      <w:r>
        <w:t xml:space="preserve">Conoscenze </w:t>
      </w:r>
    </w:p>
    <w:p w:rsidR="00C31A94" w:rsidRDefault="00C31A94" w:rsidP="00BC5959">
      <w:r>
        <w:t>Le conoscenze indicano il risultato dell’assimilazione di informazioni attraverso l’apprendimento. Le conoscenze sono l’insieme di fatti, principi, teorie e pratiche, relative a un settore di studio o di lavoro; le conoscenze sono descritte come teoriche e/o pratiche.</w:t>
      </w:r>
    </w:p>
    <w:p w:rsidR="00C31A94" w:rsidRDefault="00C31A94" w:rsidP="00BC5959">
      <w:r>
        <w:t>Sapere</w:t>
      </w:r>
      <w:r>
        <w:tab/>
        <w:t>Si rimanda alla programmazione di dipartimento</w:t>
      </w:r>
    </w:p>
    <w:p w:rsidR="00C31A94" w:rsidRDefault="00C31A94" w:rsidP="00BC5959">
      <w:r>
        <w:t xml:space="preserve">Abilità </w:t>
      </w:r>
    </w:p>
    <w:p w:rsidR="00C31A94" w:rsidRDefault="00C31A94" w:rsidP="00BC5959">
      <w: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C31A94" w:rsidRDefault="00C31A94" w:rsidP="00BC5959">
      <w:r>
        <w:t>Saper fare</w:t>
      </w:r>
      <w:r>
        <w:tab/>
        <w:t>Si rimanda alla programmazione di dipartimento</w:t>
      </w:r>
    </w:p>
    <w:p w:rsidR="00C31A94" w:rsidRDefault="00C31A94" w:rsidP="00BC5959">
      <w:r>
        <w:t>Competenze</w:t>
      </w:r>
    </w:p>
    <w:p w:rsidR="00C31A94" w:rsidRDefault="00C31A94" w:rsidP="00BC5959">
      <w: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C31A94" w:rsidRDefault="00C31A94" w:rsidP="00BC5959">
      <w:r>
        <w:t>Si rimanda alla programmazione di dipartimento</w:t>
      </w:r>
    </w:p>
    <w:p w:rsidR="00C31A94" w:rsidRDefault="00C31A94" w:rsidP="00BC5959">
      <w:r>
        <w:t>Contenuti disciplinari</w:t>
      </w:r>
      <w:r>
        <w:tab/>
        <w:t>Articolazione per trimestre</w:t>
      </w:r>
    </w:p>
    <w:p w:rsidR="00C31A94" w:rsidRDefault="00C31A94" w:rsidP="00BC5959"/>
    <w:p w:rsidR="00C31A94" w:rsidRDefault="00C31A94" w:rsidP="00BC5959">
      <w:r>
        <w:tab/>
        <w:t>Settembre/Dicembre</w:t>
      </w:r>
      <w:r>
        <w:tab/>
      </w:r>
    </w:p>
    <w:p w:rsidR="00C31A94" w:rsidRDefault="00C31A94" w:rsidP="00EB698E">
      <w:r>
        <w:t>STORIA</w:t>
      </w:r>
    </w:p>
    <w:p w:rsidR="00C31A94" w:rsidRDefault="00C31A94" w:rsidP="00EB698E">
      <w:r>
        <w:t xml:space="preserve">Filippo II </w:t>
      </w:r>
    </w:p>
    <w:p w:rsidR="00C31A94" w:rsidRDefault="00C31A94" w:rsidP="00EB698E">
      <w:r>
        <w:t>Le guerre di religione in Europa</w:t>
      </w:r>
    </w:p>
    <w:p w:rsidR="00C31A94" w:rsidRDefault="00C31A94" w:rsidP="00EB698E">
      <w:r>
        <w:t>La situazione europea all’indomani delle paci della Vestfalia</w:t>
      </w:r>
    </w:p>
    <w:p w:rsidR="00C31A94" w:rsidRDefault="00C31A94" w:rsidP="00EB698E">
      <w:r>
        <w:t>La prima e la seconda rivoluzione inglese</w:t>
      </w:r>
    </w:p>
    <w:p w:rsidR="00C31A94" w:rsidRDefault="00C31A94" w:rsidP="00EB698E">
      <w:r>
        <w:t>L’età di Luigi XIV</w:t>
      </w:r>
    </w:p>
    <w:p w:rsidR="00C31A94" w:rsidRDefault="00C31A94" w:rsidP="00EB698E">
      <w:r>
        <w:t>FILOSOFIA</w:t>
      </w:r>
    </w:p>
    <w:p w:rsidR="00C31A94" w:rsidRDefault="00C31A94" w:rsidP="00EB698E">
      <w:r>
        <w:t>Le scuole ellenistiche: epicureismo, scetticismo e stoicismo.</w:t>
      </w:r>
    </w:p>
    <w:p w:rsidR="00C31A94" w:rsidRDefault="00C31A94" w:rsidP="00EB698E">
      <w:r>
        <w:t>Origini e caratteristiche della Scolastica.</w:t>
      </w:r>
    </w:p>
    <w:p w:rsidR="00C31A94" w:rsidRDefault="00C31A94" w:rsidP="00EB698E">
      <w:r>
        <w:t>Anselmo d’Aosta e il rapporto tra fede e ragione. La questione della esistenza di Dio. Analisi e studio della prova ontologica.</w:t>
      </w:r>
    </w:p>
    <w:p w:rsidR="00C31A94" w:rsidRDefault="00C31A94" w:rsidP="00EB698E">
      <w:r>
        <w:t>L’Umanesimo ed il Rinascimento.</w:t>
      </w:r>
    </w:p>
    <w:p w:rsidR="00C31A94" w:rsidRDefault="00C31A94" w:rsidP="00BC5959"/>
    <w:p w:rsidR="00C31A94" w:rsidRDefault="00C31A94" w:rsidP="00BC5959">
      <w:r>
        <w:tab/>
        <w:t>Gennaio/Marzo</w:t>
      </w:r>
      <w:r>
        <w:tab/>
      </w:r>
    </w:p>
    <w:p w:rsidR="00C31A94" w:rsidRDefault="00C31A94" w:rsidP="00BC5959">
      <w:r>
        <w:t>STORIA</w:t>
      </w:r>
    </w:p>
    <w:p w:rsidR="00C31A94" w:rsidRDefault="00C31A94" w:rsidP="00EB698E">
      <w:r>
        <w:t>L’Italia dal cinquecento al settecento</w:t>
      </w:r>
    </w:p>
    <w:p w:rsidR="00C31A94" w:rsidRDefault="00C31A94" w:rsidP="00EB698E">
      <w:r>
        <w:t>Il  “Dispotismo illuminato”.</w:t>
      </w:r>
    </w:p>
    <w:p w:rsidR="00C31A94" w:rsidRDefault="00C31A94" w:rsidP="00EB698E">
      <w:r>
        <w:t>L’Illuminismo: caratteri generali</w:t>
      </w:r>
    </w:p>
    <w:p w:rsidR="00C31A94" w:rsidRDefault="00C31A94" w:rsidP="00EB698E">
      <w:r>
        <w:t>FILOSOFIA</w:t>
      </w:r>
    </w:p>
    <w:p w:rsidR="00C31A94" w:rsidRDefault="00C31A94" w:rsidP="00EB698E">
      <w:r>
        <w:t>La Rivoluzione scientifica: la rivoluzione astronomica. Copernico e il De rivolutionibus orbium caelestium. Thyco Brahe, Keplero.</w:t>
      </w:r>
    </w:p>
    <w:p w:rsidR="00C31A94" w:rsidRDefault="00C31A94" w:rsidP="00EB698E">
      <w:r>
        <w:t>Galileo Galilei: il conflitto tra scienza e chiesa</w:t>
      </w:r>
    </w:p>
    <w:p w:rsidR="00C31A94" w:rsidRDefault="00C31A94" w:rsidP="00EB698E">
      <w:r>
        <w:t>Cartesio : il razionalismo moderno</w:t>
      </w:r>
    </w:p>
    <w:p w:rsidR="00C31A94" w:rsidRDefault="00C31A94" w:rsidP="00EB698E">
      <w:r>
        <w:t>Spinoza: L Ethica more geometrico demonstrata</w:t>
      </w:r>
    </w:p>
    <w:p w:rsidR="00C31A94" w:rsidRDefault="00C31A94" w:rsidP="00BC5959">
      <w:r>
        <w:tab/>
        <w:t>Marzo /Giugno</w:t>
      </w:r>
      <w:r>
        <w:tab/>
      </w:r>
    </w:p>
    <w:p w:rsidR="00C31A94" w:rsidRDefault="00C31A94" w:rsidP="00BC5959">
      <w:r>
        <w:t>STORIA</w:t>
      </w:r>
    </w:p>
    <w:p w:rsidR="00C31A94" w:rsidRDefault="00C31A94" w:rsidP="00EB698E">
      <w:r>
        <w:t>L’età e le vicende legate alla figura di Napoleone Bonaparte</w:t>
      </w:r>
    </w:p>
    <w:p w:rsidR="00C31A94" w:rsidRDefault="00C31A94" w:rsidP="00EB698E">
      <w:r>
        <w:t>L’età della Restaurazione</w:t>
      </w:r>
    </w:p>
    <w:p w:rsidR="00C31A94" w:rsidRDefault="00C31A94" w:rsidP="00EB698E">
      <w:r>
        <w:t>I primi moti rivoluzionari del ’20 e del ’21</w:t>
      </w:r>
    </w:p>
    <w:p w:rsidR="00C31A94" w:rsidRDefault="00C31A94" w:rsidP="00EB698E">
      <w:r>
        <w:t>I moti del 1830 in Europa.</w:t>
      </w:r>
    </w:p>
    <w:p w:rsidR="00C31A94" w:rsidRDefault="00C31A94" w:rsidP="00EB698E">
      <w:r>
        <w:t>FILOSOFIA</w:t>
      </w:r>
    </w:p>
    <w:p w:rsidR="00C31A94" w:rsidRDefault="00C31A94" w:rsidP="00EB698E">
      <w:r>
        <w:t>La nascita dell’empirismo.</w:t>
      </w:r>
    </w:p>
    <w:p w:rsidR="00C31A94" w:rsidRDefault="00C31A94" w:rsidP="00EB698E">
      <w:r>
        <w:t xml:space="preserve"> Il nominalismo. Il pensiero politico.</w:t>
      </w:r>
    </w:p>
    <w:p w:rsidR="00C31A94" w:rsidRDefault="00C31A94" w:rsidP="00EB698E">
      <w:r>
        <w:t>L’empirismo maturo: Locke. La dottrina delle idee. La critica della nozione di sostanza. La dottrina politica.</w:t>
      </w:r>
    </w:p>
    <w:p w:rsidR="00C31A94" w:rsidRDefault="00C31A94" w:rsidP="00BC5959">
      <w:r>
        <w:t>Hume: l’empirismo nel suo esito scettico</w:t>
      </w:r>
    </w:p>
    <w:p w:rsidR="00C31A94" w:rsidRDefault="00C31A94" w:rsidP="00BC5959">
      <w:r>
        <w:t>Metodologia</w:t>
      </w:r>
    </w:p>
    <w:p w:rsidR="00C31A94" w:rsidRDefault="00C31A94" w:rsidP="00BC5959">
      <w:r>
        <w:tab/>
        <w:t xml:space="preserve">L’insegnamento si avvarrà di:] </w:t>
      </w:r>
    </w:p>
    <w:p w:rsidR="00C31A94" w:rsidRDefault="00C31A94" w:rsidP="00BC5959">
      <w:r>
        <w:t>•</w:t>
      </w:r>
      <w:r>
        <w:tab/>
        <w:t>Lezioni frontali</w:t>
      </w:r>
    </w:p>
    <w:p w:rsidR="00C31A94" w:rsidRDefault="00C31A94" w:rsidP="00BC5959">
      <w:r>
        <w:t>•</w:t>
      </w:r>
      <w:r>
        <w:tab/>
        <w:t>Discussioni</w:t>
      </w:r>
    </w:p>
    <w:p w:rsidR="00C31A94" w:rsidRDefault="00C31A94" w:rsidP="00BC5959">
      <w:r>
        <w:t>•</w:t>
      </w:r>
      <w:r>
        <w:tab/>
        <w:t>Lavori di gruppo</w:t>
      </w:r>
    </w:p>
    <w:p w:rsidR="00C31A94" w:rsidRDefault="00C31A94" w:rsidP="00BC5959">
      <w:r>
        <w:t>•</w:t>
      </w:r>
      <w:r>
        <w:tab/>
        <w:t>Approfondimenti</w:t>
      </w:r>
    </w:p>
    <w:p w:rsidR="00C31A94" w:rsidRDefault="00C31A94" w:rsidP="00BC5959">
      <w:r>
        <w:t>•</w:t>
      </w:r>
      <w:r>
        <w:tab/>
        <w:t>Relazioni</w:t>
      </w:r>
    </w:p>
    <w:p w:rsidR="00C31A94" w:rsidRDefault="00C31A94" w:rsidP="00BC5959">
      <w:r>
        <w:t>•</w:t>
      </w:r>
      <w:r>
        <w:tab/>
        <w:t>Software didattico</w:t>
      </w:r>
    </w:p>
    <w:p w:rsidR="00C31A94" w:rsidRDefault="00C31A94" w:rsidP="00BC5959">
      <w:r>
        <w:t>•</w:t>
      </w:r>
      <w:r>
        <w:tab/>
        <w:t>Conferenze di esperti esterni</w:t>
      </w:r>
    </w:p>
    <w:p w:rsidR="00C31A94" w:rsidRDefault="00C31A94" w:rsidP="00BC5959">
      <w:r>
        <w:t>Verifiche</w:t>
      </w:r>
    </w:p>
    <w:p w:rsidR="00C31A94" w:rsidRDefault="00C31A94" w:rsidP="00BC5959">
      <w:r>
        <w:t>Le verifiche sommative saranno finalizzate all’accertamento del raggiungimento degli obiettivi prefissati per le varie unità. Ci si avvarrà in particolare di:</w:t>
      </w:r>
    </w:p>
    <w:p w:rsidR="00C31A94" w:rsidRDefault="00C31A94" w:rsidP="00BC5959">
      <w:r>
        <w:tab/>
        <w:t>[cancellare le voci che non interessano]</w:t>
      </w:r>
    </w:p>
    <w:p w:rsidR="00C31A94" w:rsidRDefault="00C31A94" w:rsidP="00BC5959"/>
    <w:p w:rsidR="00C31A94" w:rsidRDefault="00C31A94" w:rsidP="00BC5959"/>
    <w:p w:rsidR="00C31A94" w:rsidRDefault="00C31A94" w:rsidP="00BC5959">
      <w:r>
        <w:t>•</w:t>
      </w:r>
      <w:r>
        <w:tab/>
        <w:t>Elaborati scritti</w:t>
      </w:r>
    </w:p>
    <w:p w:rsidR="00C31A94" w:rsidRDefault="00C31A94" w:rsidP="00BC5959">
      <w:r>
        <w:t>•</w:t>
      </w:r>
      <w:r>
        <w:tab/>
        <w:t>Verifiche orali</w:t>
      </w:r>
    </w:p>
    <w:p w:rsidR="00C31A94" w:rsidRDefault="00C31A94" w:rsidP="00BC5959">
      <w:r>
        <w:t>•</w:t>
      </w:r>
      <w:r>
        <w:tab/>
        <w:t xml:space="preserve">Compiti assegnati </w:t>
      </w:r>
    </w:p>
    <w:p w:rsidR="00C31A94" w:rsidRDefault="00C31A94" w:rsidP="00BC5959">
      <w:r>
        <w:t>•</w:t>
      </w:r>
      <w:r>
        <w:tab/>
        <w:t>Lavoro di gruppo</w:t>
      </w:r>
    </w:p>
    <w:p w:rsidR="00C31A94" w:rsidRDefault="00C31A94" w:rsidP="00BC5959">
      <w:r>
        <w:t>•</w:t>
      </w:r>
      <w:r>
        <w:tab/>
        <w:t>Test</w:t>
      </w:r>
    </w:p>
    <w:p w:rsidR="00C31A94" w:rsidRDefault="00C31A94" w:rsidP="00BC5959">
      <w:r>
        <w:t>•</w:t>
      </w:r>
      <w:r>
        <w:tab/>
        <w:t>Approfondimenti individuali</w:t>
      </w:r>
    </w:p>
    <w:p w:rsidR="00C31A94" w:rsidRDefault="00C31A94" w:rsidP="00BC5959"/>
    <w:p w:rsidR="00C31A94" w:rsidRDefault="00C31A94" w:rsidP="00BC5959"/>
    <w:p w:rsidR="00C31A94" w:rsidRDefault="00C31A94" w:rsidP="00BC5959">
      <w:r>
        <w:t xml:space="preserve">Nel corso dell’anno sono previsti non meno di due verifiche scritte nel trimestre e tre nel pentamestre ed un congruo numero di verifiche orali </w:t>
      </w:r>
    </w:p>
    <w:p w:rsidR="00C31A94" w:rsidRDefault="00C31A94" w:rsidP="00BC5959">
      <w:r>
        <w:t>Valutazione</w:t>
      </w:r>
    </w:p>
    <w:p w:rsidR="00C31A94" w:rsidRDefault="00C31A94" w:rsidP="00BC5959">
      <w:r>
        <w:tab/>
        <w:t xml:space="preserve">La valutazione  verrà articolata sulla base dei seguenti elementi: </w:t>
      </w:r>
    </w:p>
    <w:p w:rsidR="00C31A94" w:rsidRDefault="00C31A94" w:rsidP="00BC5959">
      <w:r>
        <w:t>•</w:t>
      </w:r>
      <w:r>
        <w:tab/>
        <w:t>Verifiche scritte ed orali</w:t>
      </w:r>
    </w:p>
    <w:p w:rsidR="00C31A94" w:rsidRDefault="00C31A94" w:rsidP="00BC5959">
      <w:r>
        <w:t>•</w:t>
      </w:r>
      <w:r>
        <w:tab/>
        <w:t>Costanza nella frequenza</w:t>
      </w:r>
    </w:p>
    <w:p w:rsidR="00C31A94" w:rsidRDefault="00C31A94" w:rsidP="00BC5959">
      <w:r>
        <w:t>•</w:t>
      </w:r>
      <w:r>
        <w:tab/>
        <w:t>Impegno regolare</w:t>
      </w:r>
    </w:p>
    <w:p w:rsidR="00C31A94" w:rsidRDefault="00C31A94" w:rsidP="00BC5959">
      <w:r>
        <w:t>•</w:t>
      </w:r>
      <w:r>
        <w:tab/>
        <w:t>Partecipazione attiva</w:t>
      </w:r>
    </w:p>
    <w:p w:rsidR="00C31A94" w:rsidRDefault="00C31A94" w:rsidP="00BC5959">
      <w:r>
        <w:t>•</w:t>
      </w:r>
      <w:r>
        <w:tab/>
        <w:t>Interesse particolare per la disciplina</w:t>
      </w:r>
    </w:p>
    <w:p w:rsidR="00C31A94" w:rsidRDefault="00C31A94" w:rsidP="00BC5959">
      <w:r>
        <w:t>•</w:t>
      </w:r>
      <w:r>
        <w:tab/>
        <w:t>Partecipazione ad attività extracurriculari attinenti alla disciplina</w:t>
      </w:r>
    </w:p>
    <w:p w:rsidR="00C31A94" w:rsidRDefault="00C31A94" w:rsidP="00BC5959">
      <w:r>
        <w:t>•</w:t>
      </w:r>
      <w:r>
        <w:tab/>
        <w:t>Approfondimento autonomo</w:t>
      </w:r>
    </w:p>
    <w:p w:rsidR="00C31A94" w:rsidRDefault="00C31A94" w:rsidP="00BC5959">
      <w:r>
        <w:t>Criteri e parametri di verifica</w:t>
      </w:r>
      <w:r>
        <w:tab/>
        <w:t xml:space="preserve">Nella riunione di dipartimento tenutasi in data selezionare una data sono  stati concordati i criteri ed i parametri di verifica che fanno parte del POF 2014  /2015   . </w:t>
      </w:r>
    </w:p>
    <w:p w:rsidR="00C31A94" w:rsidRDefault="00C31A94" w:rsidP="00BC5959">
      <w:r>
        <w:t>Per quanto riguarda gli indicatori di valutazione si rimanda alle griglie specifiche elaborate nella stessa riunione, deliberate dal Collegio Docenti (seduta del 9/10/2014).</w:t>
      </w:r>
    </w:p>
    <w:p w:rsidR="00C31A94" w:rsidRDefault="00C31A94" w:rsidP="00BC5959">
      <w:r>
        <w:t>Attività di sostegno e recupero</w:t>
      </w:r>
    </w:p>
    <w:p w:rsidR="00C31A94" w:rsidRDefault="00C31A94" w:rsidP="00BC5959">
      <w:r>
        <w:t>•</w:t>
      </w:r>
      <w:r>
        <w:tab/>
        <w:t>Recupero curriculare</w:t>
      </w:r>
    </w:p>
    <w:p w:rsidR="00C31A94" w:rsidRDefault="00C31A94" w:rsidP="00BC5959">
      <w:r>
        <w:t>•</w:t>
      </w:r>
      <w:r>
        <w:tab/>
        <w:t xml:space="preserve">Studio assistito (peer to peer education) </w:t>
      </w:r>
    </w:p>
    <w:p w:rsidR="00C31A94" w:rsidRDefault="00C31A94" w:rsidP="00BC5959">
      <w:r>
        <w:t>•</w:t>
      </w:r>
      <w:r>
        <w:tab/>
        <w:t>Sportello didattico</w:t>
      </w:r>
    </w:p>
    <w:p w:rsidR="00C31A94" w:rsidRDefault="00C31A94" w:rsidP="00BC5959">
      <w:r>
        <w:t>•</w:t>
      </w:r>
      <w:r>
        <w:tab/>
        <w:t>Corsi di recupero</w:t>
      </w:r>
    </w:p>
    <w:p w:rsidR="00C31A94" w:rsidRDefault="00C31A94" w:rsidP="00BC5959">
      <w:r>
        <w:t>Attività di approfondimento</w:t>
      </w:r>
      <w:r>
        <w:tab/>
      </w:r>
    </w:p>
    <w:p w:rsidR="00C31A94" w:rsidRDefault="00C31A94" w:rsidP="00BC5959">
      <w:r>
        <w:t>Attività complementari e integrative</w:t>
      </w:r>
      <w:r>
        <w:tab/>
        <w:t>Nella riunione del consiglio di classe tenutasi il selezionare una data  in ordine alle attività complementari, integrative o inter-multidisciplinari sono state fatte le seguenti proposte: SI VEDA VERBALE DEL c.D.c</w:t>
      </w:r>
    </w:p>
    <w:p w:rsidR="00C31A94" w:rsidRDefault="00C31A94" w:rsidP="00BC5959">
      <w:r>
        <w:t>Il docente</w:t>
      </w:r>
    </w:p>
    <w:p w:rsidR="00C31A94" w:rsidRDefault="00C31A94" w:rsidP="00BC5959">
      <w:r>
        <w:t>Andrea Ventura</w:t>
      </w:r>
    </w:p>
    <w:p w:rsidR="00C31A94" w:rsidRDefault="00C31A94" w:rsidP="00BC5959">
      <w:r>
        <w:t>Roma, 30/11/2014</w:t>
      </w:r>
      <w:bookmarkStart w:id="0" w:name="_GoBack"/>
      <w:bookmarkEnd w:id="0"/>
    </w:p>
    <w:p w:rsidR="00C31A94" w:rsidRDefault="00C31A94" w:rsidP="00BC5959"/>
    <w:p w:rsidR="00C31A94" w:rsidRDefault="00C31A94"/>
    <w:sectPr w:rsidR="00C31A94" w:rsidSect="00F41B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5959"/>
    <w:rsid w:val="001C789F"/>
    <w:rsid w:val="00307FDE"/>
    <w:rsid w:val="0056107D"/>
    <w:rsid w:val="00A05278"/>
    <w:rsid w:val="00B7611E"/>
    <w:rsid w:val="00BC5959"/>
    <w:rsid w:val="00BE41F7"/>
    <w:rsid w:val="00C31A94"/>
    <w:rsid w:val="00E14946"/>
    <w:rsid w:val="00EB698E"/>
    <w:rsid w:val="00F41B6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B6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1002</Words>
  <Characters>5712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LICEO CLASSICO E LINGUISTICO STATALE  “ARISTOFANE”</dc:title>
  <dc:subject/>
  <dc:creator>Andrea</dc:creator>
  <cp:keywords/>
  <dc:description/>
  <cp:lastModifiedBy>vicepresidenza</cp:lastModifiedBy>
  <cp:revision>2</cp:revision>
  <dcterms:created xsi:type="dcterms:W3CDTF">2014-12-22T10:17:00Z</dcterms:created>
  <dcterms:modified xsi:type="dcterms:W3CDTF">2014-12-22T10:17:00Z</dcterms:modified>
</cp:coreProperties>
</file>