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6D47" w:rsidRDefault="00FC6D47" w:rsidP="00BC5959">
      <w:r>
        <w:t>LICEO CLASSICO E LINGUISTICO STATALE  “ARISTOFANE”</w:t>
      </w:r>
    </w:p>
    <w:p w:rsidR="00FC6D47" w:rsidRDefault="00FC6D47" w:rsidP="00BC5959">
      <w:r>
        <w:t>ANNO SCOLASTICO 2014  -2015</w:t>
      </w:r>
    </w:p>
    <w:p w:rsidR="00FC6D47" w:rsidRDefault="00FC6D47" w:rsidP="00BC5959">
      <w:r>
        <w:t>PROGRAMMAZIONE DIDATTICA DI [materia]</w:t>
      </w:r>
    </w:p>
    <w:p w:rsidR="00FC6D47" w:rsidRDefault="00FC6D47" w:rsidP="00BC5959">
      <w:r>
        <w:t>DOCENTE :Andrea Ventura</w:t>
      </w:r>
      <w:r>
        <w:tab/>
        <w:t>CLASSE: 3° A Classico</w:t>
      </w:r>
    </w:p>
    <w:p w:rsidR="00FC6D47" w:rsidRDefault="00FC6D47" w:rsidP="00BC5959"/>
    <w:p w:rsidR="00FC6D47" w:rsidRDefault="00FC6D47" w:rsidP="00BC5959"/>
    <w:p w:rsidR="00FC6D47" w:rsidRDefault="00FC6D47" w:rsidP="00BC5959">
      <w:r>
        <w:t>Programmazione disciplinare</w:t>
      </w:r>
    </w:p>
    <w:p w:rsidR="00FC6D47" w:rsidRDefault="00FC6D47" w:rsidP="00BC5959">
      <w:r>
        <w:t>Storia e filosofia</w:t>
      </w:r>
    </w:p>
    <w:p w:rsidR="00FC6D47" w:rsidRDefault="00FC6D47" w:rsidP="00BC5959">
      <w:r>
        <w:t>Descrizione della classe</w:t>
      </w:r>
    </w:p>
    <w:p w:rsidR="00FC6D47" w:rsidRDefault="00FC6D47" w:rsidP="00BC5959">
      <w:r>
        <w:t xml:space="preserve">La classe si presenta abbastanza eterogenea. Ad una prima analisi si sono evidenziati, sul pieno delle relazioni di gruppo, una serie di conflitti che pesano inevitabilmente sul lavoro quotidiano in classe. Il dott. Ciucci Giuliani è stato invitato ad intervenire per poter avviare una serie di incontri che possano aiutare il Consiglio di Classe ad introdurre delle “buone pratiche” che aiutino complessivamente la gestione del gruppo. </w:t>
      </w:r>
    </w:p>
    <w:p w:rsidR="00FC6D47" w:rsidRDefault="00FC6D47" w:rsidP="00BC5959">
      <w:r>
        <w:tab/>
        <w:t xml:space="preserve">Breve descrizione della classe </w:t>
      </w:r>
    </w:p>
    <w:p w:rsidR="00FC6D47" w:rsidRDefault="00FC6D47" w:rsidP="00BC5959">
      <w:r>
        <w:t>Situazione iniziale</w:t>
      </w:r>
    </w:p>
    <w:p w:rsidR="00FC6D47" w:rsidRDefault="00FC6D47" w:rsidP="00BC5959">
      <w:r>
        <w:t>Il gruppo appare disomogeneo. Alcuni elementi hanno buone competenze ed attitudini al lavoro di approfondimento, altri mostrano alcune difficoltà soprattutto nel lavoro di analisi e di approfondimento dei temi trattati in classe. Tutti gli studenti, però, si impegnano per migliorare e, nonostante alcune difficoltà dovute ad una scarsa attitudine alla concentrazione ed al lavoro di analisi dei testi, i risultati sicuramente arriveranno.</w:t>
      </w:r>
    </w:p>
    <w:p w:rsidR="00FC6D47" w:rsidRDefault="00FC6D47" w:rsidP="00BC5959">
      <w:r>
        <w:tab/>
        <w:t>Finalità generali</w:t>
      </w:r>
    </w:p>
    <w:p w:rsidR="00FC6D47" w:rsidRDefault="00FC6D47" w:rsidP="00450C5D">
      <w:r>
        <w:t>Obiettivi:</w:t>
      </w:r>
    </w:p>
    <w:p w:rsidR="00FC6D47" w:rsidRDefault="00FC6D47" w:rsidP="00450C5D">
      <w:pPr>
        <w:spacing w:line="240" w:lineRule="auto"/>
      </w:pPr>
      <w:r>
        <w:t xml:space="preserve"> competenze relative alla analisi dei testi filosofici (i frammenti dei filosofi presocratici);</w:t>
      </w:r>
    </w:p>
    <w:p w:rsidR="00FC6D47" w:rsidRDefault="00FC6D47" w:rsidP="00450C5D">
      <w:pPr>
        <w:spacing w:line="240" w:lineRule="auto"/>
      </w:pPr>
      <w:r>
        <w:t>acquisizione del linguaggio specifico</w:t>
      </w:r>
    </w:p>
    <w:p w:rsidR="00FC6D47" w:rsidRDefault="00FC6D47" w:rsidP="00450C5D">
      <w:pPr>
        <w:spacing w:line="240" w:lineRule="auto"/>
      </w:pPr>
      <w:r>
        <w:t>acquisizione di competenze relative alla capacità di costruire raffronti ed analisi comparate tra concetti e prospettive filosofiche differenti</w:t>
      </w:r>
      <w:r>
        <w:tab/>
      </w:r>
    </w:p>
    <w:p w:rsidR="00FC6D47" w:rsidRDefault="00FC6D47" w:rsidP="00BC5959">
      <w:r>
        <w:t>Concetti fondamentali della disciplina</w:t>
      </w:r>
    </w:p>
    <w:p w:rsidR="00FC6D47" w:rsidRDefault="00FC6D47" w:rsidP="00BC5959">
      <w:r>
        <w:t>Filosofia presocratica</w:t>
      </w:r>
    </w:p>
    <w:p w:rsidR="00FC6D47" w:rsidRDefault="00FC6D47" w:rsidP="00BC5959">
      <w:r>
        <w:t>Il fenomeno della sofistica</w:t>
      </w:r>
    </w:p>
    <w:p w:rsidR="00FC6D47" w:rsidRDefault="00FC6D47" w:rsidP="00BC5959">
      <w:r>
        <w:t>La tradizione socratico-platonica</w:t>
      </w:r>
    </w:p>
    <w:p w:rsidR="00FC6D47" w:rsidRDefault="00FC6D47" w:rsidP="00BC5959">
      <w:r>
        <w:t>Aristotele</w:t>
      </w:r>
    </w:p>
    <w:p w:rsidR="00FC6D47" w:rsidRDefault="00FC6D47" w:rsidP="00BC5959">
      <w:r>
        <w:t>La filosofia ellenistica</w:t>
      </w:r>
      <w:r>
        <w:tab/>
      </w:r>
    </w:p>
    <w:p w:rsidR="00FC6D47" w:rsidRDefault="00FC6D47" w:rsidP="00BC5959">
      <w:r>
        <w:tab/>
        <w:t>Obiettivi didattici (da compilare solo in caso di scostamento dalla programmazione di dipartimento)</w:t>
      </w:r>
    </w:p>
    <w:p w:rsidR="00FC6D47" w:rsidRDefault="00FC6D47" w:rsidP="00BC5959">
      <w:r>
        <w:t>Elencare in modo sintetico rimanendo  negli spazi assegnati</w:t>
      </w:r>
    </w:p>
    <w:p w:rsidR="00FC6D47" w:rsidRDefault="00FC6D47" w:rsidP="00BC5959">
      <w:r>
        <w:t xml:space="preserve">Conoscenze </w:t>
      </w:r>
    </w:p>
    <w:p w:rsidR="00FC6D47" w:rsidRDefault="00FC6D47" w:rsidP="00BC5959">
      <w:r>
        <w:t>FILOSOFIA:  Riguarderanno le principali correnti filosofiche del pensiero antico.</w:t>
      </w:r>
    </w:p>
    <w:p w:rsidR="00FC6D47" w:rsidRDefault="00FC6D47" w:rsidP="00BC5959">
      <w:r>
        <w:t>STORIA: gli aspetti più importanti della filosofia medievale fino alla costruzione delle monarchie nazionali.</w:t>
      </w:r>
    </w:p>
    <w:p w:rsidR="00FC6D47" w:rsidRDefault="00FC6D47" w:rsidP="00BC5959">
      <w:r>
        <w:t>Sapere</w:t>
      </w:r>
      <w:r>
        <w:tab/>
        <w:t>Si rimanda alla programmazione di dipartimento</w:t>
      </w:r>
    </w:p>
    <w:p w:rsidR="00FC6D47" w:rsidRDefault="00FC6D47" w:rsidP="00BC5959">
      <w:r>
        <w:t xml:space="preserve">Abilità </w:t>
      </w:r>
    </w:p>
    <w:p w:rsidR="00FC6D47" w:rsidRDefault="00FC6D47" w:rsidP="00BC5959">
      <w:r>
        <w:t>Le capacità di applicare conoscenze e di usare know-how per portare a termine compiti e risolvere problemi; le abilità sono descritte come cognitive (uso del pensiero logico, intuitivo e creativo) e pratiche (che implicano l’abilità manuale e l’uso di metodi materiali e strumenti)</w:t>
      </w:r>
    </w:p>
    <w:p w:rsidR="00FC6D47" w:rsidRDefault="00FC6D47" w:rsidP="00BC5959">
      <w:r>
        <w:t>Saper fare</w:t>
      </w:r>
      <w:r>
        <w:tab/>
        <w:t>Si rimanda alla programmazione di dipartimento</w:t>
      </w:r>
    </w:p>
    <w:p w:rsidR="00FC6D47" w:rsidRDefault="00FC6D47" w:rsidP="00BC5959"/>
    <w:p w:rsidR="00FC6D47" w:rsidRDefault="00FC6D47" w:rsidP="00BC5959">
      <w:r>
        <w:t>Competenze</w:t>
      </w:r>
    </w:p>
    <w:p w:rsidR="00FC6D47" w:rsidRDefault="00FC6D47" w:rsidP="00BC5959">
      <w:r>
        <w:t>Le competenze indicano la comprovata capacità di usare conoscenze, abilità e capacità personali, sociali e/o metodologiche, in situazioni di lavoro o di studio e nello sviluppo professionale e/o personale; le competenze sono descritte in termini di responsabilità e autonomia.</w:t>
      </w:r>
    </w:p>
    <w:p w:rsidR="00FC6D47" w:rsidRDefault="00FC6D47" w:rsidP="00BC5959">
      <w:r>
        <w:t>Si rimanda alla programmazione di dipartimento</w:t>
      </w:r>
    </w:p>
    <w:p w:rsidR="00FC6D47" w:rsidRDefault="00FC6D47" w:rsidP="00BC5959">
      <w:r>
        <w:t>Contenuti disciplinari</w:t>
      </w:r>
      <w:r>
        <w:tab/>
        <w:t>Articolazione per trimestre</w:t>
      </w:r>
    </w:p>
    <w:p w:rsidR="00FC6D47" w:rsidRDefault="00FC6D47" w:rsidP="00BC5959"/>
    <w:p w:rsidR="00FC6D47" w:rsidRDefault="00FC6D47" w:rsidP="00BC5959">
      <w:r>
        <w:tab/>
        <w:t>Settembre/Dicembre</w:t>
      </w:r>
      <w:r>
        <w:tab/>
      </w:r>
    </w:p>
    <w:p w:rsidR="00FC6D47" w:rsidRDefault="00FC6D47" w:rsidP="00BC5959">
      <w:r>
        <w:t>La filosofia presocratica</w:t>
      </w:r>
    </w:p>
    <w:p w:rsidR="00FC6D47" w:rsidRDefault="00FC6D47" w:rsidP="00BC5959">
      <w:r>
        <w:t>Introduzione alla filosofia sofistica e a Socrate</w:t>
      </w:r>
    </w:p>
    <w:p w:rsidR="00FC6D47" w:rsidRDefault="00FC6D47" w:rsidP="00BC5959">
      <w:r>
        <w:t>STORIA:</w:t>
      </w:r>
    </w:p>
    <w:p w:rsidR="00FC6D47" w:rsidRDefault="00FC6D47" w:rsidP="00BC5959">
      <w:r>
        <w:t>Dal feudalesimo alla crisi delle monarchie feudali</w:t>
      </w:r>
    </w:p>
    <w:p w:rsidR="00FC6D47" w:rsidRDefault="00FC6D47" w:rsidP="00BC5959">
      <w:r>
        <w:tab/>
        <w:t>Gennaio/Marzo</w:t>
      </w:r>
      <w:r>
        <w:tab/>
      </w:r>
    </w:p>
    <w:p w:rsidR="00FC6D47" w:rsidRDefault="00FC6D47" w:rsidP="00BC5959">
      <w:r>
        <w:t>Platone</w:t>
      </w:r>
    </w:p>
    <w:p w:rsidR="00FC6D47" w:rsidRDefault="00FC6D47" w:rsidP="00BC5959">
      <w:r>
        <w:t>STORIA</w:t>
      </w:r>
    </w:p>
    <w:p w:rsidR="00FC6D47" w:rsidRDefault="00FC6D47" w:rsidP="00BC5959">
      <w:r w:rsidRPr="007B6EC5">
        <w:t>La nascita e lo sviluppo delle monarchie nazionali</w:t>
      </w:r>
    </w:p>
    <w:p w:rsidR="00FC6D47" w:rsidRDefault="00FC6D47" w:rsidP="00BC5959">
      <w:r>
        <w:tab/>
      </w:r>
    </w:p>
    <w:p w:rsidR="00FC6D47" w:rsidRDefault="00FC6D47" w:rsidP="00BC5959">
      <w:r>
        <w:t>Marzo /Giugno</w:t>
      </w:r>
      <w:r>
        <w:tab/>
      </w:r>
    </w:p>
    <w:p w:rsidR="00FC6D47" w:rsidRDefault="00FC6D47" w:rsidP="00BC5959">
      <w:r>
        <w:t>Aristotele</w:t>
      </w:r>
    </w:p>
    <w:p w:rsidR="00FC6D47" w:rsidRDefault="00FC6D47" w:rsidP="00BC5959">
      <w:r>
        <w:t>La filosofia ellenistica</w:t>
      </w:r>
    </w:p>
    <w:p w:rsidR="00FC6D47" w:rsidRDefault="00FC6D47" w:rsidP="00BC5959">
      <w:r>
        <w:t>STORIA</w:t>
      </w:r>
    </w:p>
    <w:p w:rsidR="00FC6D47" w:rsidRDefault="00FC6D47" w:rsidP="00BC5959">
      <w:r>
        <w:t xml:space="preserve">La Riforma e la Controriforma. </w:t>
      </w:r>
    </w:p>
    <w:p w:rsidR="00FC6D47" w:rsidRDefault="00FC6D47" w:rsidP="00BC5959">
      <w:r>
        <w:t>Carlo V e Filippo II</w:t>
      </w:r>
    </w:p>
    <w:p w:rsidR="00FC6D47" w:rsidRDefault="00FC6D47" w:rsidP="00BC5959"/>
    <w:p w:rsidR="00FC6D47" w:rsidRDefault="00FC6D47" w:rsidP="00BC5959">
      <w:r>
        <w:t>Metodologia</w:t>
      </w:r>
    </w:p>
    <w:p w:rsidR="00FC6D47" w:rsidRDefault="00FC6D47" w:rsidP="00BC5959">
      <w:r>
        <w:tab/>
        <w:t>L’insegnamento si avvarrà di:</w:t>
      </w:r>
    </w:p>
    <w:p w:rsidR="00FC6D47" w:rsidRDefault="00FC6D47" w:rsidP="00BC5959">
      <w:r>
        <w:t>[cancellare le voci che non interessano]</w:t>
      </w:r>
      <w:bookmarkStart w:id="0" w:name="_GoBack"/>
      <w:bookmarkEnd w:id="0"/>
    </w:p>
    <w:p w:rsidR="00FC6D47" w:rsidRDefault="00FC6D47" w:rsidP="00BC5959">
      <w:r>
        <w:t>•</w:t>
      </w:r>
      <w:r>
        <w:tab/>
        <w:t>Lezioni frontali</w:t>
      </w:r>
    </w:p>
    <w:p w:rsidR="00FC6D47" w:rsidRDefault="00FC6D47" w:rsidP="00BC5959">
      <w:r>
        <w:t>•</w:t>
      </w:r>
      <w:r>
        <w:tab/>
        <w:t>Discussioni</w:t>
      </w:r>
    </w:p>
    <w:p w:rsidR="00FC6D47" w:rsidRDefault="00FC6D47" w:rsidP="00BC5959">
      <w:r>
        <w:t>•</w:t>
      </w:r>
      <w:r>
        <w:tab/>
        <w:t>Lavori di gruppo</w:t>
      </w:r>
    </w:p>
    <w:p w:rsidR="00FC6D47" w:rsidRDefault="00FC6D47" w:rsidP="00BC5959">
      <w:r>
        <w:t>•</w:t>
      </w:r>
      <w:r>
        <w:tab/>
        <w:t>Approfondimenti</w:t>
      </w:r>
    </w:p>
    <w:p w:rsidR="00FC6D47" w:rsidRDefault="00FC6D47" w:rsidP="00BC5959">
      <w:r>
        <w:t>•</w:t>
      </w:r>
      <w:r>
        <w:tab/>
        <w:t>Relazioni</w:t>
      </w:r>
    </w:p>
    <w:p w:rsidR="00FC6D47" w:rsidRDefault="00FC6D47" w:rsidP="00BC5959">
      <w:r>
        <w:t>•</w:t>
      </w:r>
      <w:r>
        <w:tab/>
        <w:t>Software didattico</w:t>
      </w:r>
    </w:p>
    <w:p w:rsidR="00FC6D47" w:rsidRDefault="00FC6D47" w:rsidP="00BC5959">
      <w:r>
        <w:t>•</w:t>
      </w:r>
      <w:r>
        <w:tab/>
        <w:t>Esercitazioni guidate – laboratorio</w:t>
      </w:r>
    </w:p>
    <w:p w:rsidR="00FC6D47" w:rsidRDefault="00FC6D47" w:rsidP="00BC5959">
      <w:r>
        <w:t>•</w:t>
      </w:r>
      <w:r>
        <w:tab/>
        <w:t>Conferenze di esperti esterni</w:t>
      </w:r>
    </w:p>
    <w:p w:rsidR="00FC6D47" w:rsidRDefault="00FC6D47" w:rsidP="00BC5959">
      <w:r>
        <w:t>Verifiche</w:t>
      </w:r>
    </w:p>
    <w:p w:rsidR="00FC6D47" w:rsidRDefault="00FC6D47" w:rsidP="00BC5959">
      <w:r>
        <w:t>Le verifiche sommative saranno finalizzate all’accertamento del raggiungimento degli obiettivi prefissati per le varie unità. Ci si avvarrà in particolare di:</w:t>
      </w:r>
    </w:p>
    <w:p w:rsidR="00FC6D47" w:rsidRDefault="00FC6D47" w:rsidP="00BC5959">
      <w:r>
        <w:t>•</w:t>
      </w:r>
      <w:r>
        <w:tab/>
        <w:t>Elaborati scritti</w:t>
      </w:r>
    </w:p>
    <w:p w:rsidR="00FC6D47" w:rsidRDefault="00FC6D47" w:rsidP="00BC5959">
      <w:r>
        <w:t>•</w:t>
      </w:r>
      <w:r>
        <w:tab/>
        <w:t>Verifiche orali</w:t>
      </w:r>
    </w:p>
    <w:p w:rsidR="00FC6D47" w:rsidRDefault="00FC6D47" w:rsidP="00BC5959">
      <w:r>
        <w:t>•</w:t>
      </w:r>
      <w:r>
        <w:tab/>
        <w:t xml:space="preserve">Compiti assegnati </w:t>
      </w:r>
    </w:p>
    <w:p w:rsidR="00FC6D47" w:rsidRDefault="00FC6D47" w:rsidP="00BC5959">
      <w:r>
        <w:t>•</w:t>
      </w:r>
      <w:r>
        <w:tab/>
        <w:t>Lavoro di gruppo</w:t>
      </w:r>
    </w:p>
    <w:p w:rsidR="00FC6D47" w:rsidRDefault="00FC6D47" w:rsidP="00BC5959">
      <w:r>
        <w:t>•</w:t>
      </w:r>
      <w:r>
        <w:tab/>
        <w:t>Test</w:t>
      </w:r>
    </w:p>
    <w:p w:rsidR="00FC6D47" w:rsidRDefault="00FC6D47" w:rsidP="00BC5959">
      <w:r>
        <w:t>•</w:t>
      </w:r>
      <w:r>
        <w:tab/>
        <w:t>Approfondimenti individuali</w:t>
      </w:r>
    </w:p>
    <w:p w:rsidR="00FC6D47" w:rsidRDefault="00FC6D47" w:rsidP="00BC5959"/>
    <w:p w:rsidR="00FC6D47" w:rsidRDefault="00FC6D47" w:rsidP="00BC5959">
      <w:r>
        <w:t xml:space="preserve">Nel corso dell’anno sono previsti non meno di due verifiche scritte nel trimestre e tre nel pentamestre ed un congruo numero di verifiche orali </w:t>
      </w:r>
    </w:p>
    <w:p w:rsidR="00FC6D47" w:rsidRDefault="00FC6D47" w:rsidP="00BC5959">
      <w:r>
        <w:t>Valutazione</w:t>
      </w:r>
    </w:p>
    <w:p w:rsidR="00FC6D47" w:rsidRDefault="00FC6D47" w:rsidP="00BC5959">
      <w:r>
        <w:t>•</w:t>
      </w:r>
      <w:r>
        <w:tab/>
        <w:t>Verifiche scritte ed orali</w:t>
      </w:r>
    </w:p>
    <w:p w:rsidR="00FC6D47" w:rsidRDefault="00FC6D47" w:rsidP="00BC5959">
      <w:r>
        <w:t>•</w:t>
      </w:r>
      <w:r>
        <w:tab/>
        <w:t>Costanza nella frequenza</w:t>
      </w:r>
    </w:p>
    <w:p w:rsidR="00FC6D47" w:rsidRDefault="00FC6D47" w:rsidP="00BC5959">
      <w:r>
        <w:t>•</w:t>
      </w:r>
      <w:r>
        <w:tab/>
        <w:t>Impegno regolare</w:t>
      </w:r>
    </w:p>
    <w:p w:rsidR="00FC6D47" w:rsidRDefault="00FC6D47" w:rsidP="00BC5959">
      <w:r>
        <w:t>•</w:t>
      </w:r>
      <w:r>
        <w:tab/>
        <w:t>Partecipazione attiva</w:t>
      </w:r>
    </w:p>
    <w:p w:rsidR="00FC6D47" w:rsidRDefault="00FC6D47" w:rsidP="00BC5959">
      <w:r>
        <w:t>•</w:t>
      </w:r>
      <w:r>
        <w:tab/>
        <w:t>Interesse particolare per la disciplina</w:t>
      </w:r>
    </w:p>
    <w:p w:rsidR="00FC6D47" w:rsidRDefault="00FC6D47" w:rsidP="00BC5959">
      <w:r>
        <w:t>•</w:t>
      </w:r>
      <w:r>
        <w:tab/>
        <w:t>Partecipazione ad attività extracurriculari attinenti alla disciplina</w:t>
      </w:r>
    </w:p>
    <w:p w:rsidR="00FC6D47" w:rsidRDefault="00FC6D47" w:rsidP="00BC5959">
      <w:r>
        <w:t>•</w:t>
      </w:r>
      <w:r>
        <w:tab/>
        <w:t>Approfondimento autonomo</w:t>
      </w:r>
    </w:p>
    <w:p w:rsidR="00FC6D47" w:rsidRDefault="00FC6D47" w:rsidP="00BC5959">
      <w:r>
        <w:t>•</w:t>
      </w:r>
      <w:r>
        <w:tab/>
        <w:t>Altro__________________________</w:t>
      </w:r>
    </w:p>
    <w:p w:rsidR="00FC6D47" w:rsidRDefault="00FC6D47" w:rsidP="00BC5959">
      <w:r>
        <w:t>Criteri e parametri di verifica</w:t>
      </w:r>
      <w:r>
        <w:tab/>
        <w:t xml:space="preserve">Nella riunione di dipartimento tenutasi in data selezionare una data sono  stati concordati i criteri ed i parametri di verifica che fanno parte del POF 2014  /2015   . </w:t>
      </w:r>
    </w:p>
    <w:p w:rsidR="00FC6D47" w:rsidRDefault="00FC6D47" w:rsidP="00BC5959">
      <w:r>
        <w:t>Per quanto riguarda gli indicatori di valutazione si rimanda alle griglie specifiche elaborate nella stessa riunione, deliberate dal Collegio Docenti (seduta del 9/10/2014).</w:t>
      </w:r>
    </w:p>
    <w:p w:rsidR="00FC6D47" w:rsidRDefault="00FC6D47" w:rsidP="00BC5959">
      <w:r>
        <w:t>Attività di sostegno e recupero</w:t>
      </w:r>
    </w:p>
    <w:p w:rsidR="00FC6D47" w:rsidRDefault="00FC6D47" w:rsidP="00BC5959">
      <w:r>
        <w:tab/>
        <w:t>[cancellare le voci che non interessano]</w:t>
      </w:r>
    </w:p>
    <w:p w:rsidR="00FC6D47" w:rsidRDefault="00FC6D47" w:rsidP="00BC5959">
      <w:r>
        <w:t>•</w:t>
      </w:r>
      <w:r>
        <w:tab/>
        <w:t>Recupero curriculare</w:t>
      </w:r>
    </w:p>
    <w:p w:rsidR="00FC6D47" w:rsidRDefault="00FC6D47" w:rsidP="00BC5959">
      <w:r>
        <w:t>•</w:t>
      </w:r>
      <w:r>
        <w:tab/>
        <w:t xml:space="preserve">Studio assistito (peer to peer education) </w:t>
      </w:r>
    </w:p>
    <w:p w:rsidR="00FC6D47" w:rsidRDefault="00FC6D47" w:rsidP="00BC5959">
      <w:r>
        <w:t>•</w:t>
      </w:r>
      <w:r>
        <w:tab/>
        <w:t>Sportello didattico</w:t>
      </w:r>
    </w:p>
    <w:p w:rsidR="00FC6D47" w:rsidRDefault="00FC6D47" w:rsidP="00BC5959">
      <w:r>
        <w:t>•</w:t>
      </w:r>
      <w:r>
        <w:tab/>
        <w:t>Corsi di recupero</w:t>
      </w:r>
    </w:p>
    <w:p w:rsidR="00FC6D47" w:rsidRDefault="00FC6D47" w:rsidP="00BC5959">
      <w:r>
        <w:t>•</w:t>
      </w:r>
      <w:r>
        <w:tab/>
        <w:t>Altro____________</w:t>
      </w:r>
    </w:p>
    <w:p w:rsidR="00FC6D47" w:rsidRDefault="00FC6D47" w:rsidP="00BC5959">
      <w:r>
        <w:t>Attività di approfondimento</w:t>
      </w:r>
      <w:r>
        <w:tab/>
      </w:r>
    </w:p>
    <w:p w:rsidR="00FC6D47" w:rsidRDefault="00FC6D47" w:rsidP="00BC5959">
      <w:r>
        <w:t>Uso della tecnica cinematografica e fotografica per approfondire ed articolare in modo più creativo le proprie conoscenze</w:t>
      </w:r>
    </w:p>
    <w:p w:rsidR="00FC6D47" w:rsidRDefault="00FC6D47" w:rsidP="007B6EC5">
      <w:pPr>
        <w:spacing w:line="240" w:lineRule="auto"/>
      </w:pPr>
      <w:r>
        <w:t>Il docente</w:t>
      </w:r>
    </w:p>
    <w:p w:rsidR="00FC6D47" w:rsidRDefault="00FC6D47" w:rsidP="007B6EC5">
      <w:pPr>
        <w:spacing w:line="240" w:lineRule="auto"/>
      </w:pPr>
      <w:r>
        <w:t>Andrea Ventura</w:t>
      </w:r>
    </w:p>
    <w:p w:rsidR="00FC6D47" w:rsidRDefault="00FC6D47" w:rsidP="007B6EC5">
      <w:pPr>
        <w:spacing w:line="240" w:lineRule="auto"/>
      </w:pPr>
    </w:p>
    <w:p w:rsidR="00FC6D47" w:rsidRDefault="00FC6D47" w:rsidP="00BC5959">
      <w:r>
        <w:t>Roma, 30/11/2014</w:t>
      </w:r>
    </w:p>
    <w:p w:rsidR="00FC6D47" w:rsidRDefault="00FC6D47" w:rsidP="00BC5959"/>
    <w:p w:rsidR="00FC6D47" w:rsidRDefault="00FC6D47"/>
    <w:sectPr w:rsidR="00FC6D47" w:rsidSect="00C018E8">
      <w:pgSz w:w="11906" w:h="16838"/>
      <w:pgMar w:top="1417"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283"/>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C5959"/>
    <w:rsid w:val="001C789F"/>
    <w:rsid w:val="00411B57"/>
    <w:rsid w:val="00450C5D"/>
    <w:rsid w:val="006C2D2F"/>
    <w:rsid w:val="007B6EC5"/>
    <w:rsid w:val="00BC5959"/>
    <w:rsid w:val="00C018E8"/>
    <w:rsid w:val="00C46F3E"/>
    <w:rsid w:val="00FC6D47"/>
  </w:rsids>
  <m:mathPr>
    <m:mathFont m:val="Cambria Math"/>
    <m:brkBin m:val="before"/>
    <m:brkBinSub m:val="--"/>
    <m:smallFrac m:val="off"/>
    <m:dispDef/>
    <m:lMargin m:val="0"/>
    <m:rMargin m:val="0"/>
    <m:defJc m:val="centerGroup"/>
    <m:wrapIndent m:val="1440"/>
    <m:intLim m:val="subSup"/>
    <m:naryLim m:val="undOvr"/>
  </m:mathPr>
  <w:uiCompat97To2003/>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18E8"/>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5</Pages>
  <Words>730</Words>
  <Characters>4166</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LICEO CLASSICO E LINGUISTICO STATALE  “ARISTOFANE”</dc:title>
  <dc:subject/>
  <dc:creator>Andrea</dc:creator>
  <cp:keywords/>
  <dc:description/>
  <cp:lastModifiedBy>vicepresidenza</cp:lastModifiedBy>
  <cp:revision>2</cp:revision>
  <dcterms:created xsi:type="dcterms:W3CDTF">2014-12-22T10:15:00Z</dcterms:created>
  <dcterms:modified xsi:type="dcterms:W3CDTF">2014-12-22T10:15:00Z</dcterms:modified>
</cp:coreProperties>
</file>